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013" w14:textId="77777777" w:rsidR="00DC6EEB" w:rsidRPr="00DC6EEB" w:rsidRDefault="00DC6EEB" w:rsidP="00DC6EEB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</w:pPr>
      <w:r w:rsidRPr="00DC6EEB">
        <w:rPr>
          <w:rFonts w:ascii="TekoWeb" w:eastAsia="Times New Roman" w:hAnsi="TekoWeb" w:cs="Arial"/>
          <w:b/>
          <w:bCs/>
          <w:color w:val="5C5C5C"/>
          <w:kern w:val="0"/>
          <w:sz w:val="36"/>
          <w:szCs w:val="36"/>
          <w:lang w:eastAsia="cs-CZ"/>
          <w14:ligatures w14:val="none"/>
        </w:rPr>
        <w:t>ZÁVĚR.ÚČET 2006</w:t>
      </w:r>
    </w:p>
    <w:p w14:paraId="61841C00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ZÁVĚREČNÝ  ÚČET  ZA  ROK  2006</w:t>
      </w:r>
    </w:p>
    <w:p w14:paraId="2433278F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OBEC  DOLNÍ  SLIVNO</w:t>
      </w:r>
    </w:p>
    <w:p w14:paraId="59816094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363007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:lang w:eastAsia="cs-CZ"/>
          <w14:ligatures w14:val="none"/>
        </w:rPr>
        <w:t>Plnění rozpočtu obce za rok 2006</w:t>
      </w:r>
    </w:p>
    <w:p w14:paraId="18164C0C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A702846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Třída                                                                     rozpočet                schválený                           rozpočet upravený                             skutečnost                               rozdíl</w:t>
      </w:r>
    </w:p>
    <w:p w14:paraId="2BC5DCF3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Příjmy</w:t>
      </w:r>
    </w:p>
    <w:p w14:paraId="60BA0FBF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1 – Daňové příjmy                      2 531 000,00                          3 005 702,50                          3 005 702,50               0</w:t>
      </w:r>
    </w:p>
    <w:p w14:paraId="5CFAF87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2 – Nedaňové příjmy                     153 500,00                             360 314,62                             360 314,62               0</w:t>
      </w:r>
    </w:p>
    <w:p w14:paraId="2319C9A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3 – Kapitálové příjmy                      30 000,00                             227 812,00                             227 812,00               0</w:t>
      </w:r>
    </w:p>
    <w:p w14:paraId="2F5A4498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4 – Přijaté dotace                          617 262,00                          1 091 873,00                          1 091 873,00               0</w:t>
      </w:r>
    </w:p>
    <w:p w14:paraId="350639C9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Celkem příjmy                                  3 331 762,00                          4 685 702,12                          4 685 702,12               0</w:t>
      </w:r>
    </w:p>
    <w:p w14:paraId="4AE3A13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</w:t>
      </w:r>
    </w:p>
    <w:p w14:paraId="19ABD87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</w:t>
      </w:r>
    </w:p>
    <w:p w14:paraId="709B931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5 – Běžné výdaje                        2 343 000,00                          3 756 631,16                          3 756 631,24               0,08</w:t>
      </w:r>
    </w:p>
    <w:p w14:paraId="1B668EA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Třída 6 – Kapitálové výdaje                1 800 000,00                          1 216 023,50                          1 216 023,50               0</w:t>
      </w:r>
    </w:p>
    <w:p w14:paraId="487A9606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Výdaje celkem                                   4 143 000,00                          4 972 654,66                          4 972 654,74               0,08</w:t>
      </w:r>
    </w:p>
    <w:p w14:paraId="21DA2E5C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A31528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1377CA6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Přehled financování :</w:t>
      </w:r>
    </w:p>
    <w:p w14:paraId="28B5DF5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Změna stavu krátk.prostř.</w:t>
      </w:r>
    </w:p>
    <w:p w14:paraId="64451FA8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>na bank. účtech                                     811 238,00                             286 952,54                               286 952,62              0,08                </w:t>
      </w:r>
    </w:p>
    <w:p w14:paraId="4ADC6C3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Dlouhodobé přijaté půjč. prostř.                                                                                                           140 000,00</w:t>
      </w:r>
    </w:p>
    <w:p w14:paraId="052F467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(Jistina -AVE)                                                                       </w:t>
      </w:r>
    </w:p>
    <w:p w14:paraId="01AEA1E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38561D3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F06A5C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D11E69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2C8AE1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Stav finančních prostředků :                                    k 1.1.2006                              k 31.12.2006                          rozdíl</w:t>
      </w:r>
    </w:p>
    <w:p w14:paraId="27CA68E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Základní běžný účet                                                     1 105 410,12                          1 020 606,50                          84 803,62</w:t>
      </w:r>
    </w:p>
    <w:p w14:paraId="1B27AF5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C7DE69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503BD6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B85884F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CCB1684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- 1 -</w:t>
      </w:r>
    </w:p>
    <w:p w14:paraId="062B9B4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Přehled dotací :                           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účel.znak                               poskytnuto                          čerpáno                 vráceno</w:t>
      </w:r>
    </w:p>
    <w:p w14:paraId="51F1882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Volby zastupitelstvo + senát                                        98187                           13 890,50                 13 890,50              0</w:t>
      </w:r>
    </w:p>
    <w:p w14:paraId="3A0210D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Volby parlament ČR                                                   98071                            8 565,50                   8 565,50              0           </w:t>
      </w:r>
    </w:p>
    <w:p w14:paraId="7C4C266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Na školní stravování pro ZŠ                                        33487                           97 500,00                 95 787,00            1 713,00</w:t>
      </w:r>
    </w:p>
    <w:p w14:paraId="1069F64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Veřejně prospěšné práce </w:t>
      </w: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(Křapka)   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13101                           68 130,00                 70.632,00              0</w:t>
      </w:r>
    </w:p>
    <w:p w14:paraId="4C1A49A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Výstavba komunikace </w:t>
      </w:r>
      <w:r w:rsidRPr="00DC6EE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(ulice u Rambousků)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802                          125 000,00                 125 000,00             0</w:t>
      </w:r>
    </w:p>
    <w:p w14:paraId="278769A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Na neinv.transf. ZŠ a OÚ               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pol.4112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192 262,00                 192 262,00             0</w:t>
      </w:r>
    </w:p>
    <w:p w14:paraId="10EDD091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>Neinvest.transf. od obcí                 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16"/>
          <w:szCs w:val="16"/>
          <w:lang w:eastAsia="cs-CZ"/>
          <w14:ligatures w14:val="none"/>
        </w:rPr>
        <w:t>pol.4121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586 525,00                 586 525,00</w:t>
      </w:r>
    </w:p>
    <w:p w14:paraId="0E66FF6E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061CDA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631AECA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Pohledávky :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celkem</w:t>
      </w: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86 055,00        (poskytnuté provozní zálohy)</w:t>
      </w:r>
    </w:p>
    <w:p w14:paraId="1AF4FDD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3B9CAD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Závazky :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celkem </w:t>
      </w: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62 149,00                   v tom :   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zaměstnanci                                  510,00</w:t>
      </w:r>
    </w:p>
    <w:p w14:paraId="49A6548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zúčt.soc a zdrav.zabezp.          15 428,00</w:t>
      </w:r>
    </w:p>
    <w:p w14:paraId="0D054CAF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ostatní přímé daně                      7 633,00</w:t>
      </w:r>
    </w:p>
    <w:p w14:paraId="1F5B8B4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jiné závazky                             38 578,00</w:t>
      </w:r>
    </w:p>
    <w:p w14:paraId="15FBC58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6D529CC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Hospodaření příspěvkové organizace (Základní školy) zřízené obcí :</w:t>
      </w:r>
    </w:p>
    <w:p w14:paraId="6AB176EF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52CAA88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na běžném účtu k 31.12.2006                             821 905,77</w:t>
      </w:r>
    </w:p>
    <w:p w14:paraId="0D96F8F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Účet FKSP                                                                  77 336,60</w:t>
      </w:r>
    </w:p>
    <w:p w14:paraId="73DA52E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Rezervní fond                                                                82 411,34</w:t>
      </w:r>
    </w:p>
    <w:p w14:paraId="19AC5293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Stav v pokladně                                                                 323,50</w:t>
      </w:r>
    </w:p>
    <w:p w14:paraId="02E88A47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Hospodář.výsledek za rok 2006 (ztráta)                        50 837,80                 ztráta byla pokryta z rezervního fondu ZŠ</w:t>
      </w:r>
    </w:p>
    <w:p w14:paraId="2E0D741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52BC6A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Roční účetní závěrka zřízené příspěvkové organizace je založena k nahlédnutí v ZŠ Dolní Slivno.</w:t>
      </w:r>
    </w:p>
    <w:p w14:paraId="0B71419A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2EE5C4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hospodaření obce se uskutečnilo ve dnech 13.9.2006 a 18.4.2007 na základě zákona č. 420/2004 Sb. o přezkoumávání hospodaření územních samosprávných celků a dobrovolných svazků obcí, na základě žádosti starosty obce Ing. Jiřího Novotného.</w:t>
      </w:r>
    </w:p>
    <w:p w14:paraId="5D56030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Zpráva o výsledku přezkoumání hospodaření obce je k nahlédnutí na Obecním úřadě Dolní Slivno.</w:t>
      </w:r>
    </w:p>
    <w:p w14:paraId="47BE0B97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Přezkoumání provedly          -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kontrolorka pověřená řízením přezkoumání</w:t>
      </w: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pí. Marie Trusová</w:t>
      </w:r>
    </w:p>
    <w:p w14:paraId="60CF6B9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kontrolorka   </w:t>
      </w: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pí. Zdeňka Linková</w:t>
      </w:r>
    </w:p>
    <w:p w14:paraId="10600BA7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FABC03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0AF8C5F6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0"/>
          <w:szCs w:val="20"/>
          <w:lang w:eastAsia="cs-CZ"/>
          <w14:ligatures w14:val="none"/>
        </w:rPr>
        <w:t>- 2 -</w:t>
      </w:r>
    </w:p>
    <w:p w14:paraId="04CF1DA7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8B13463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 Á V Ě R    Z P R Á V Y</w:t>
      </w:r>
    </w:p>
    <w:p w14:paraId="61336D97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D001978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7DDBB60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u w:val="single"/>
          <w:lang w:eastAsia="cs-CZ"/>
          <w14:ligatures w14:val="none"/>
        </w:rPr>
        <w:t>Při přezkoumání hospodaření Obce Dolní Slivno za rok 2006 :</w:t>
      </w:r>
    </w:p>
    <w:p w14:paraId="706A4736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i/>
          <w:i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83ACDB1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byly zjištěny méně závažné chyby a nedostatky, které nemají závažnost nedostatků uvedených v § 10 odst. 3 písm. c):</w:t>
      </w:r>
    </w:p>
    <w:p w14:paraId="42F1C882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72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</w:t>
      </w:r>
      <w:r w:rsidRPr="00DC6EEB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obec drobný dlouhodobý hmotný majetek dle zákona do Kč 3.000,- nesleduje na podrozvahovém účtu</w:t>
      </w:r>
    </w:p>
    <w:p w14:paraId="50A5E876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72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</w:t>
      </w:r>
      <w:r w:rsidRPr="00DC6EEB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obec neúčtuje o předpisech a úhradách u pohledávek za rozpočtovými příjmy (na účet 315).</w:t>
      </w:r>
    </w:p>
    <w:p w14:paraId="07D3CA6A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firstLine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byly zjištěny chyby a nedostatky spočívající ve smyslu ust. § 10 odst. 3 písm. c) zákona č. 420/2004 Sb.:</w:t>
      </w:r>
    </w:p>
    <w:p w14:paraId="63090C4A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720" w:hanging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</w:t>
      </w:r>
      <w:r w:rsidRPr="00DC6EEB">
        <w:rPr>
          <w:rFonts w:ascii="Times New Roman" w:eastAsia="Times New Roman" w:hAnsi="Times New Roman" w:cs="Times New Roman"/>
          <w:color w:val="444444"/>
          <w:kern w:val="0"/>
          <w:sz w:val="14"/>
          <w:szCs w:val="14"/>
          <w:lang w:eastAsia="cs-CZ"/>
          <w14:ligatures w14:val="none"/>
        </w:rPr>
        <w:t>         </w:t>
      </w: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obec provedla inventarizaci majetku, neproúčtovala do příslušného účetního období inventarizační rozdíl v pozemcích ve výši Kč  63.422,48.</w:t>
      </w:r>
    </w:p>
    <w:p w14:paraId="6D294D2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Plné znění zprávy o provedeném přezkoumání hospodaření obce za rok 2006 je přílohou k závěrečnému účtu.</w:t>
      </w:r>
    </w:p>
    <w:p w14:paraId="6482661A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993DA78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Zastupitelstvo obce schvaluje celoroční hospodaření obce a závěrečný účet obce za rok 2006  včetně zprávy auditora o výsledku přezkoumání hospodaření obce za rok 2006 s výhradou nedostatků uvedených ve zprávě o výsledku hospodaření </w:t>
      </w:r>
      <w:r w:rsidRPr="00DC6EEB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u w:val="single"/>
          <w:lang w:eastAsia="cs-CZ"/>
          <w14:ligatures w14:val="none"/>
        </w:rPr>
        <w:t>a přejímá tato opatření :</w:t>
      </w:r>
    </w:p>
    <w:p w14:paraId="3831246E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504F6D19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drobný dlouhodobý hmotný majetek dle zákona do Kč 3.000,- , bude sledován na podrozvahovém účtu a náprava bude provedena do konce června t.r.</w:t>
      </w:r>
    </w:p>
    <w:p w14:paraId="12192975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firstLine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u pohledávek za rozpočtovými příjmy byla provedena okamžitě náprava a je již účtováno o předpisech a úhradách na účtě 315</w:t>
      </w:r>
    </w:p>
    <w:p w14:paraId="6A582B05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firstLine="360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- inventarizační rozdíl v pozemcích bude srovnán do konce června 2007.</w:t>
      </w:r>
    </w:p>
    <w:p w14:paraId="53773D86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20802E4D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707CF3AC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049CF411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144BD6E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3C80A553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Závěrečný účet vypracovala účetní :                 Novotná Jaroslava     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………………………..</w:t>
      </w:r>
    </w:p>
    <w:p w14:paraId="2E534495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B7AE36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472564F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Starostka Obce Dolní Slivno :              Fišerová Ilona              </w:t>
      </w: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…………………………</w:t>
      </w:r>
    </w:p>
    <w:p w14:paraId="7165EC83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6E2F594B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29818E41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6A3B1EC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79182628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2E7CCE6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Vyvěšeno : 27.4.2007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Sejmuto :  14.5.2007</w:t>
      </w:r>
    </w:p>
    <w:p w14:paraId="05065734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5F4C11F2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045969A1" w14:textId="77777777" w:rsidR="00DC6EEB" w:rsidRPr="00DC6EEB" w:rsidRDefault="00DC6EEB" w:rsidP="00DC6EE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7535EA80" w14:textId="77777777" w:rsidR="00DC6EEB" w:rsidRPr="00DC6EEB" w:rsidRDefault="00DC6EEB" w:rsidP="00DC6EEB">
      <w:pPr>
        <w:shd w:val="clear" w:color="auto" w:fill="FFFFFF"/>
        <w:spacing w:before="120" w:after="0" w:line="240" w:lineRule="auto"/>
        <w:ind w:left="360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- 3 -</w:t>
      </w:r>
    </w:p>
    <w:p w14:paraId="3072265D" w14:textId="77777777" w:rsidR="00DC6EEB" w:rsidRPr="00DC6EEB" w:rsidRDefault="00DC6EEB" w:rsidP="00DC6EEB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26368CFC" w14:textId="77777777" w:rsidR="00DC6EEB" w:rsidRPr="00DC6EEB" w:rsidRDefault="00DC6EEB" w:rsidP="00DC6EEB">
      <w:pPr>
        <w:shd w:val="clear" w:color="auto" w:fill="FFFFFF"/>
        <w:spacing w:before="12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C6EEB">
        <w:rPr>
          <w:rFonts w:ascii="Arial" w:eastAsia="Times New Roman" w:hAnsi="Arial" w:cs="Arial"/>
          <w:color w:val="444444"/>
          <w:kern w:val="0"/>
          <w:sz w:val="18"/>
          <w:szCs w:val="18"/>
          <w:lang w:eastAsia="cs-CZ"/>
          <w14:ligatures w14:val="none"/>
        </w:rPr>
        <w:t> </w:t>
      </w:r>
    </w:p>
    <w:p w14:paraId="44B270FB" w14:textId="77777777" w:rsidR="00DC6EEB" w:rsidRDefault="00DC6EEB"/>
    <w:sectPr w:rsidR="00DC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EB"/>
    <w:rsid w:val="00D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940E"/>
  <w15:chartTrackingRefBased/>
  <w15:docId w15:val="{B69FE520-9B39-4406-A71C-2EDBB0B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3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  <w:div w:id="1571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2023-08-24T20:26:00Z</dcterms:created>
  <dcterms:modified xsi:type="dcterms:W3CDTF">2023-08-24T20:26:00Z</dcterms:modified>
</cp:coreProperties>
</file>